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4E" w:rsidRPr="00C96986" w:rsidRDefault="00003F4E" w:rsidP="00003F4E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color w:val="0F0F0F"/>
          <w:sz w:val="28"/>
          <w:szCs w:val="28"/>
          <w:shd w:val="clear" w:color="auto" w:fill="FFFFFF"/>
          <w:lang w:eastAsia="ru-RU"/>
        </w:rPr>
      </w:pPr>
      <w:bookmarkStart w:id="0" w:name="bookmark0"/>
      <w:r w:rsidRPr="00C96986">
        <w:rPr>
          <w:rFonts w:ascii="Times New Roman" w:eastAsia="Times New Roman" w:hAnsi="Times New Roman" w:cs="Times New Roman"/>
          <w:bCs/>
          <w:color w:val="0F0F0F"/>
          <w:sz w:val="28"/>
          <w:szCs w:val="28"/>
          <w:shd w:val="clear" w:color="auto" w:fill="FFFFFF"/>
          <w:lang w:eastAsia="ru-RU"/>
        </w:rPr>
        <w:t>Утверждаю</w:t>
      </w:r>
    </w:p>
    <w:p w:rsidR="00003F4E" w:rsidRPr="00C96986" w:rsidRDefault="00003F4E" w:rsidP="00003F4E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color w:val="0F0F0F"/>
          <w:sz w:val="28"/>
          <w:szCs w:val="28"/>
          <w:shd w:val="clear" w:color="auto" w:fill="FFFFFF"/>
          <w:lang w:eastAsia="ru-RU"/>
        </w:rPr>
      </w:pPr>
      <w:r w:rsidRPr="00C96986">
        <w:rPr>
          <w:rFonts w:ascii="Times New Roman" w:eastAsia="Times New Roman" w:hAnsi="Times New Roman" w:cs="Times New Roman"/>
          <w:bCs/>
          <w:color w:val="0F0F0F"/>
          <w:sz w:val="28"/>
          <w:szCs w:val="28"/>
          <w:shd w:val="clear" w:color="auto" w:fill="FFFFFF"/>
          <w:lang w:eastAsia="ru-RU"/>
        </w:rPr>
        <w:t>Директор ГАПОУ ТТТ г. Орска</w:t>
      </w:r>
    </w:p>
    <w:p w:rsidR="00003F4E" w:rsidRDefault="00003F4E" w:rsidP="00003F4E">
      <w:pPr>
        <w:spacing w:before="30" w:after="30" w:line="240" w:lineRule="auto"/>
        <w:jc w:val="right"/>
        <w:rPr>
          <w:rFonts w:ascii="Verdana" w:eastAsia="Times New Roman" w:hAnsi="Verdana" w:cs="Times New Roman"/>
          <w:b/>
          <w:bCs/>
          <w:color w:val="0F0F0F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F0F0F"/>
          <w:sz w:val="28"/>
          <w:szCs w:val="28"/>
          <w:shd w:val="clear" w:color="auto" w:fill="FFFFFF"/>
          <w:lang w:eastAsia="ru-RU"/>
        </w:rPr>
        <w:t xml:space="preserve"> Ермолина Л.И._________</w:t>
      </w:r>
    </w:p>
    <w:p w:rsidR="00003F4E" w:rsidRDefault="00003F4E" w:rsidP="00003F4E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color w:val="0F0F0F"/>
          <w:sz w:val="28"/>
          <w:szCs w:val="28"/>
          <w:shd w:val="clear" w:color="auto" w:fill="FFFFFF"/>
          <w:lang w:eastAsia="ru-RU"/>
        </w:rPr>
      </w:pPr>
    </w:p>
    <w:p w:rsidR="00E20824" w:rsidRPr="00E20824" w:rsidRDefault="00E20824" w:rsidP="00E2082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0824">
        <w:rPr>
          <w:rFonts w:ascii="Times New Roman" w:eastAsia="Times New Roman" w:hAnsi="Times New Roman" w:cs="Times New Roman"/>
          <w:bCs/>
          <w:color w:val="0F0F0F"/>
          <w:sz w:val="28"/>
          <w:szCs w:val="28"/>
          <w:shd w:val="clear" w:color="auto" w:fill="FFFFFF"/>
          <w:lang w:eastAsia="ru-RU"/>
        </w:rPr>
        <w:t>План работы по противодействию коррупции</w:t>
      </w:r>
    </w:p>
    <w:p w:rsidR="00E20824" w:rsidRPr="00E20824" w:rsidRDefault="005F15B3" w:rsidP="00E2082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465479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F0F0F"/>
          <w:sz w:val="28"/>
          <w:szCs w:val="28"/>
          <w:shd w:val="clear" w:color="auto" w:fill="FFFFFF"/>
          <w:lang w:eastAsia="ru-RU"/>
        </w:rPr>
        <w:t>на период с 01.01.2016 года по 31.12.2016</w:t>
      </w:r>
      <w:r w:rsidR="00E20824" w:rsidRPr="00E20824">
        <w:rPr>
          <w:rFonts w:ascii="Times New Roman" w:eastAsia="Times New Roman" w:hAnsi="Times New Roman" w:cs="Times New Roman"/>
          <w:bCs/>
          <w:color w:val="0F0F0F"/>
          <w:sz w:val="28"/>
          <w:szCs w:val="28"/>
          <w:shd w:val="clear" w:color="auto" w:fill="FFFFFF"/>
          <w:lang w:eastAsia="ru-RU"/>
        </w:rPr>
        <w:t xml:space="preserve"> года</w:t>
      </w:r>
    </w:p>
    <w:p w:rsidR="00E20824" w:rsidRPr="00E20824" w:rsidRDefault="00E20824" w:rsidP="00E2082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0824">
        <w:rPr>
          <w:rFonts w:ascii="Times New Roman" w:eastAsia="Times New Roman" w:hAnsi="Times New Roman" w:cs="Times New Roman"/>
          <w:bCs/>
          <w:color w:val="0F0F0F"/>
          <w:sz w:val="28"/>
          <w:szCs w:val="28"/>
          <w:shd w:val="clear" w:color="auto" w:fill="FFFFFF"/>
          <w:lang w:eastAsia="ru-RU"/>
        </w:rPr>
        <w:t xml:space="preserve">в </w:t>
      </w:r>
      <w:r w:rsidRPr="00C96986">
        <w:rPr>
          <w:rFonts w:ascii="Times New Roman" w:eastAsia="Times New Roman" w:hAnsi="Times New Roman" w:cs="Times New Roman"/>
          <w:bCs/>
          <w:color w:val="0F0F0F"/>
          <w:sz w:val="28"/>
          <w:szCs w:val="28"/>
          <w:shd w:val="clear" w:color="auto" w:fill="FFFFFF"/>
          <w:lang w:eastAsia="ru-RU"/>
        </w:rPr>
        <w:t>ГАПОУ ТТТ г. Орска</w:t>
      </w:r>
    </w:p>
    <w:p w:rsidR="00E20824" w:rsidRPr="00E20824" w:rsidRDefault="00E20824" w:rsidP="00E20824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E20824">
        <w:rPr>
          <w:rFonts w:ascii="Verdana" w:eastAsia="Times New Roman" w:hAnsi="Verdana" w:cs="Times New Roman"/>
          <w:b/>
          <w:bCs/>
          <w:color w:val="465479"/>
          <w:sz w:val="20"/>
          <w:szCs w:val="20"/>
          <w:shd w:val="clear" w:color="auto" w:fill="FFFFFF"/>
          <w:lang w:eastAsia="ru-RU"/>
        </w:rPr>
        <w:t> </w:t>
      </w:r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3924"/>
        <w:gridCol w:w="2057"/>
        <w:gridCol w:w="2700"/>
      </w:tblGrid>
      <w:tr w:rsidR="00D10661" w:rsidRPr="00E20824" w:rsidTr="00D10661">
        <w:trPr>
          <w:trHeight w:val="686"/>
        </w:trPr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after="0" w:line="326" w:lineRule="atLeast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0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after="0" w:line="240" w:lineRule="auto"/>
              <w:ind w:left="1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Мероприятия</w:t>
            </w:r>
          </w:p>
        </w:tc>
        <w:tc>
          <w:tcPr>
            <w:tcW w:w="10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before="30" w:after="0" w:line="32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Сроки проведения</w:t>
            </w:r>
          </w:p>
        </w:tc>
        <w:tc>
          <w:tcPr>
            <w:tcW w:w="14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Ответственный</w:t>
            </w:r>
          </w:p>
        </w:tc>
      </w:tr>
      <w:tr w:rsidR="00E20824" w:rsidRPr="00E20824" w:rsidTr="00D10661">
        <w:trPr>
          <w:trHeight w:val="989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before="30" w:after="0" w:line="32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Обеспечение права граждан на доступ к информации о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ГАПОУ ТТТ г. Орска</w:t>
            </w:r>
          </w:p>
          <w:p w:rsidR="00E20824" w:rsidRPr="00E20824" w:rsidRDefault="00E20824" w:rsidP="00E20824">
            <w:pPr>
              <w:spacing w:before="30" w:after="0" w:line="32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661" w:rsidRPr="00E20824" w:rsidTr="00D10661">
        <w:trPr>
          <w:trHeight w:val="2779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after="0" w:line="274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Использование прямых телефонных линий с директором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ГАПОУ ТТТ г. Орска </w:t>
            </w: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 техникума</w:t>
            </w:r>
          </w:p>
        </w:tc>
      </w:tr>
      <w:tr w:rsidR="00D10661" w:rsidRPr="00E20824" w:rsidTr="00D10661">
        <w:trPr>
          <w:trHeight w:val="576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личного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приема граждан директором ГАПОУ ТТТ г. Орска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графику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 техникума</w:t>
            </w:r>
          </w:p>
        </w:tc>
      </w:tr>
      <w:tr w:rsidR="00D10661" w:rsidRPr="00E20824" w:rsidTr="00D10661">
        <w:trPr>
          <w:cantSplit/>
          <w:trHeight w:val="6605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D10661" w:rsidP="00D10661">
            <w:pPr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</w:t>
            </w:r>
            <w:r w:rsidR="00B33D1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before="30" w:after="0" w:line="26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Соблюдение единой системы оценки качества образования с использованием процедур:</w:t>
            </w:r>
          </w:p>
          <w:p w:rsidR="00E20824" w:rsidRPr="00E20824" w:rsidRDefault="00E20824" w:rsidP="00E20824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E208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="00C9698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аттестация педагогов техникума</w:t>
            </w: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E20824" w:rsidRPr="00E20824" w:rsidRDefault="00E20824" w:rsidP="00E20824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E208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мониторинговые исследования в сфере образования;</w:t>
            </w:r>
          </w:p>
          <w:p w:rsidR="00E20824" w:rsidRPr="00E20824" w:rsidRDefault="00E20824" w:rsidP="00E20824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E208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статистические наблюдения;</w:t>
            </w:r>
          </w:p>
          <w:p w:rsidR="00E20824" w:rsidRPr="00E20824" w:rsidRDefault="00E20824" w:rsidP="00E20824">
            <w:pPr>
              <w:spacing w:after="0" w:line="26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E208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самоанализ деятельности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ГАПОУ ТТТ г. Орска</w:t>
            </w: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E20824" w:rsidRPr="00E20824" w:rsidRDefault="00E20824" w:rsidP="00E20824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E208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с</w:t>
            </w:r>
            <w:r w:rsidR="00C9698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истемы информирования министерства </w:t>
            </w: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образованием, общественности, родителе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й о качестве образования в техникуме</w:t>
            </w: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E20824" w:rsidRPr="00E20824" w:rsidRDefault="00E20824" w:rsidP="00E20824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E208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соблюдение единой системы критериев оценки качества образования (результаты, процессы, условия)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E20824" w:rsidRPr="00E20824" w:rsidRDefault="00E20824" w:rsidP="00E20824">
            <w:pPr>
              <w:spacing w:before="30" w:after="0" w:line="269" w:lineRule="atLeast"/>
              <w:ind w:firstLine="5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Февраль-май, июнь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96986" w:rsidRDefault="00E20824" w:rsidP="00C96986">
            <w:pPr>
              <w:spacing w:before="30" w:after="3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Зам. директора по УВР</w:t>
            </w:r>
            <w:r w:rsidR="00C96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E20824" w:rsidRPr="00E20824" w:rsidRDefault="00C96986" w:rsidP="00C96986">
            <w:pPr>
              <w:spacing w:before="30" w:after="3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 директора по УМР, </w:t>
            </w:r>
            <w:r w:rsidR="00E20824"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экзаменационной комиссии (назначается директором ежегодно)</w:t>
            </w:r>
          </w:p>
        </w:tc>
      </w:tr>
      <w:tr w:rsidR="00D10661" w:rsidRPr="00E20824" w:rsidTr="00D10661">
        <w:trPr>
          <w:trHeight w:val="1071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B33D13" w:rsidP="00E20824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4</w:t>
            </w:r>
            <w:r w:rsidR="00E20824"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before="30" w:after="0" w:line="27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Организация систематического </w:t>
            </w:r>
            <w:proofErr w:type="gramStart"/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контроля за</w:t>
            </w:r>
            <w:proofErr w:type="gramEnd"/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before="30" w:after="0" w:line="54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 техникума</w:t>
            </w:r>
            <w:r w:rsidR="005F15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Секретари</w:t>
            </w:r>
          </w:p>
        </w:tc>
      </w:tr>
      <w:tr w:rsidR="00D10661" w:rsidRPr="00E20824" w:rsidTr="00D10661">
        <w:trPr>
          <w:trHeight w:val="1071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B33D13" w:rsidP="00E20824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="00E20824"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Информирование граждан об их правах на получение образования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before="30" w:after="0" w:line="26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Классные руководители Администрация</w:t>
            </w:r>
          </w:p>
        </w:tc>
      </w:tr>
      <w:tr w:rsidR="00D10661" w:rsidRPr="00E20824" w:rsidTr="00D10661">
        <w:trPr>
          <w:trHeight w:val="1071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B33D13" w:rsidP="00E20824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  <w:r w:rsidR="00E20824"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after="0" w:line="274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дств с р</w:t>
            </w:r>
            <w:proofErr w:type="gramEnd"/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одителей (законных представителей).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before="30" w:after="0" w:line="27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 техникума</w:t>
            </w: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Классные руководители</w:t>
            </w:r>
            <w:proofErr w:type="gramStart"/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</w:t>
            </w:r>
            <w:proofErr w:type="gramEnd"/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ам. директора по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</w:t>
            </w:r>
          </w:p>
        </w:tc>
      </w:tr>
      <w:tr w:rsidR="00D10661" w:rsidRPr="00E20824" w:rsidTr="00D10661">
        <w:trPr>
          <w:trHeight w:val="1071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B33D13" w:rsidP="00E20824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r w:rsidR="00E20824"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соблюдений правил приема, перевода и отчисления, обучающихся из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ГАПОУ ТТТ г. Орска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 техникума</w:t>
            </w:r>
          </w:p>
        </w:tc>
      </w:tr>
      <w:tr w:rsidR="00E20824" w:rsidRPr="00E20824" w:rsidTr="00D10661">
        <w:trPr>
          <w:trHeight w:val="444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6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before="30" w:after="3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Обеспечение открытости деятельности образовательного учреждения</w:t>
            </w:r>
          </w:p>
        </w:tc>
      </w:tr>
      <w:tr w:rsidR="00D10661" w:rsidRPr="00E20824" w:rsidTr="00D10661">
        <w:trPr>
          <w:trHeight w:val="1071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after="0" w:line="274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ние Дней открытых дверей в техникуме</w:t>
            </w: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E20824" w:rsidRPr="00E20824" w:rsidRDefault="00E20824" w:rsidP="00E20824">
            <w:pPr>
              <w:spacing w:after="0" w:line="274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Ознакомление родителей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 условиями поступления  и обучения в техникуме</w:t>
            </w: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5F15B3">
            <w:pPr>
              <w:spacing w:before="30" w:after="0" w:line="27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5F15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марта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5F15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-День открытых дверей 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before="30" w:after="0" w:line="27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 техникума</w:t>
            </w:r>
            <w:proofErr w:type="gramStart"/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</w:t>
            </w:r>
            <w:proofErr w:type="gramEnd"/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ам. директора по УВР</w:t>
            </w:r>
            <w:r w:rsidR="00C9698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УР</w:t>
            </w:r>
          </w:p>
        </w:tc>
      </w:tr>
      <w:tr w:rsidR="00D10661" w:rsidRPr="00E20824" w:rsidTr="00D10661">
        <w:trPr>
          <w:trHeight w:val="1071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after="0" w:line="264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Модернизация нормативно-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правовой базы деятельности техникума</w:t>
            </w: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в том числе в целях совершенствования единых требований к обучающимся, законным представителям и работникам ОУ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5F15B3" w:rsidP="00E20824">
            <w:pPr>
              <w:spacing w:before="30" w:after="0" w:line="26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Январ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март 2016</w:t>
            </w:r>
            <w:r w:rsidR="00E20824"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года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before="30" w:after="0" w:line="26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Директор техникума, зам по УВР,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УР, УМР,</w:t>
            </w:r>
            <w:r w:rsidR="005F15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ООД,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юрисконсульт</w:t>
            </w:r>
          </w:p>
        </w:tc>
      </w:tr>
      <w:tr w:rsidR="00D10661" w:rsidRPr="00E20824" w:rsidTr="00D10661">
        <w:trPr>
          <w:trHeight w:val="1071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after="0" w:line="274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Своевременное информирование посредством разм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ещения информации на сайте техникума</w:t>
            </w: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выпусков печатной продукции о проводимых мероприятиях и других важн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ых событиях в жизни техникума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before="30" w:after="0" w:line="27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 техникума</w:t>
            </w:r>
            <w:proofErr w:type="gramStart"/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</w:t>
            </w:r>
            <w:proofErr w:type="gramEnd"/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ам. директора по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системный администратор</w:t>
            </w: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D10661" w:rsidRPr="00E20824" w:rsidTr="00D10661">
        <w:trPr>
          <w:trHeight w:val="1071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after="0" w:line="274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Усиление персональной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ответственности работников техникума</w:t>
            </w: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за неправомерное принятие решения в рамках своих полномочий.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 техникума</w:t>
            </w:r>
          </w:p>
        </w:tc>
      </w:tr>
      <w:tr w:rsidR="00D10661" w:rsidRPr="00E20824" w:rsidTr="00D10661">
        <w:trPr>
          <w:trHeight w:val="1071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before="30" w:after="0" w:line="26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Зам. директора по УВР </w:t>
            </w:r>
            <w:proofErr w:type="gramStart"/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Ответственный</w:t>
            </w:r>
            <w:proofErr w:type="gramEnd"/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за ведение профилактической работы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Рузавина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В.Г.</w:t>
            </w:r>
          </w:p>
        </w:tc>
      </w:tr>
      <w:tr w:rsidR="00D10661" w:rsidRPr="00E20824" w:rsidTr="00D10661">
        <w:trPr>
          <w:trHeight w:val="1071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Calibri" w:eastAsia="Times New Roman" w:hAnsi="Calibri" w:cs="Calibri"/>
                <w:lang w:eastAsia="ru-RU"/>
              </w:rPr>
              <w:br w:type="page"/>
            </w: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after="0" w:line="274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Привлечение к дисциплинарной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ответственности работников техникума</w:t>
            </w: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факту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 техникума</w:t>
            </w:r>
          </w:p>
        </w:tc>
      </w:tr>
      <w:tr w:rsidR="00E20824" w:rsidRPr="00E20824" w:rsidTr="00D10661">
        <w:trPr>
          <w:trHeight w:val="532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Антикоррупционное образование</w:t>
            </w:r>
          </w:p>
        </w:tc>
      </w:tr>
      <w:tr w:rsidR="00D10661" w:rsidRPr="00E20824" w:rsidTr="00D10661">
        <w:trPr>
          <w:trHeight w:val="1071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before="30" w:after="0" w:line="26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Преподаватель обществознания</w:t>
            </w:r>
          </w:p>
        </w:tc>
      </w:tr>
      <w:tr w:rsidR="00D10661" w:rsidRPr="00E20824" w:rsidTr="00D10661">
        <w:trPr>
          <w:trHeight w:val="1071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before="30" w:after="0" w:line="27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5F15B3" w:rsidP="00E2082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Март 2016</w:t>
            </w:r>
            <w:r w:rsidR="00E20824"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года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before="30" w:after="0" w:line="27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Преподаватель</w:t>
            </w: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обществознания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Социальный педагог, </w:t>
            </w: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Ответственный за ведение проф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илактической работы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Рузавина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В.Г</w:t>
            </w: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D10661" w:rsidRPr="00E20824" w:rsidTr="00D10661">
        <w:trPr>
          <w:trHeight w:val="1071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after="0" w:line="264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Выставка книг</w:t>
            </w:r>
            <w:r w:rsidR="00C9698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библиотеке по антикоррупционной политике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before="30" w:after="0" w:line="26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5F15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ноябрь</w:t>
            </w:r>
            <w:r w:rsidR="005F15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2016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before="30" w:after="0" w:line="26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Зав. библиотекой </w:t>
            </w:r>
          </w:p>
        </w:tc>
      </w:tr>
      <w:tr w:rsidR="00D10661" w:rsidRPr="00E20824" w:rsidTr="00D10661">
        <w:trPr>
          <w:trHeight w:val="1071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after="0" w:line="278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Социологический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опрос «Отношение учащихся техникума </w:t>
            </w: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 явлениям коррупции»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5F15B3" w:rsidP="00E2082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октябрь 2016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before="30" w:after="0" w:line="2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ВР. Кл</w:t>
            </w:r>
            <w:proofErr w:type="gramStart"/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proofErr w:type="gramEnd"/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proofErr w:type="gramEnd"/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уководители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педагог-психолог</w:t>
            </w:r>
          </w:p>
        </w:tc>
      </w:tr>
      <w:tr w:rsidR="00D10661" w:rsidRPr="00E20824" w:rsidTr="00D10661">
        <w:trPr>
          <w:trHeight w:val="1071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Проведение серии классных часов «Открытый диалог»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обучающихся по теме антикоррупционной направленности: </w:t>
            </w:r>
            <w:proofErr w:type="gramStart"/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-М</w:t>
            </w:r>
            <w:proofErr w:type="gramEnd"/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ои права. -Я- гражданин.</w:t>
            </w:r>
          </w:p>
          <w:p w:rsidR="00E20824" w:rsidRPr="00E20824" w:rsidRDefault="00E20824" w:rsidP="00E20824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-Гражданское общество и борьба с коррупцией.</w:t>
            </w:r>
          </w:p>
          <w:p w:rsidR="00E20824" w:rsidRPr="00E20824" w:rsidRDefault="00E20824" w:rsidP="00E20824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-Источники и причины коррупции. </w:t>
            </w:r>
            <w:proofErr w:type="gramStart"/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="00C9698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  <w:proofErr w:type="gramEnd"/>
            <w:r w:rsidR="00C9698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C9698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Обучающиеся </w:t>
            </w: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против коррупции. -Условия эффективного противодействия коррупции. -Почему в России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терпимое отношение к коррупции 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5F15B3" w:rsidP="00E20824">
            <w:pPr>
              <w:spacing w:before="30" w:after="0" w:line="27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Февраль-май 2016</w:t>
            </w:r>
            <w:r w:rsidR="00E20824"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года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before="30" w:after="1320" w:line="26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УВР, </w:t>
            </w: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Ответственный за ведение проф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илактической работы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Рузавина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В.Г.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ссные руководители, педагог-психолог, социальный педагог, педагог-организатор</w:t>
            </w:r>
          </w:p>
        </w:tc>
      </w:tr>
      <w:tr w:rsidR="00D10661" w:rsidRPr="00E20824" w:rsidTr="00D10661">
        <w:trPr>
          <w:trHeight w:val="1071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C96986" w:rsidP="00E20824">
            <w:pPr>
              <w:spacing w:after="0" w:line="274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Конкурс среди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E20824"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на лучший плакат антикоррупционной направленности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Декабрь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before="30" w:after="0" w:line="27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Зам. Дир</w:t>
            </w:r>
            <w:r w:rsidR="005F15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ектора по УВР, преподаватели</w:t>
            </w:r>
          </w:p>
        </w:tc>
      </w:tr>
      <w:tr w:rsidR="00D10661" w:rsidRPr="00E20824" w:rsidTr="00D10661">
        <w:trPr>
          <w:trHeight w:val="1071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before="30" w:after="0" w:line="27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 проведение к Международному дню борьбы с коррупцией (9 декабря), различных мероприятий:</w:t>
            </w:r>
          </w:p>
          <w:p w:rsidR="00E20824" w:rsidRPr="00E20824" w:rsidRDefault="00E20824" w:rsidP="00E20824">
            <w:pPr>
              <w:spacing w:after="0" w:line="274" w:lineRule="atLeast"/>
              <w:ind w:hanging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E208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  <w:p w:rsidR="00E20824" w:rsidRPr="00E20824" w:rsidRDefault="00E20824" w:rsidP="00E20824">
            <w:pPr>
              <w:spacing w:after="0" w:line="269" w:lineRule="atLeast"/>
              <w:ind w:hanging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E208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</w:p>
          <w:p w:rsidR="00E20824" w:rsidRPr="00E20824" w:rsidRDefault="00E20824" w:rsidP="00E20824">
            <w:pPr>
              <w:spacing w:after="0" w:line="269" w:lineRule="atLeast"/>
              <w:ind w:hanging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Декабрь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before="30" w:after="780" w:line="27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Ответственный за ведение проф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илактической работы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Рузавина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В.Г.</w:t>
            </w: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Зам. директора по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УВР</w:t>
            </w:r>
            <w:r w:rsidR="00C9698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Педагог-организатор</w:t>
            </w:r>
          </w:p>
          <w:p w:rsidR="00E20824" w:rsidRPr="00E20824" w:rsidRDefault="00E20824" w:rsidP="00E20824">
            <w:pPr>
              <w:spacing w:before="7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Классные руководители</w:t>
            </w:r>
          </w:p>
        </w:tc>
      </w:tr>
      <w:tr w:rsidR="00E20824" w:rsidRPr="00E20824" w:rsidTr="00D10661">
        <w:trPr>
          <w:trHeight w:val="606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Работа с педагогами</w:t>
            </w:r>
          </w:p>
        </w:tc>
      </w:tr>
      <w:tr w:rsidR="00D10661" w:rsidRPr="00E20824" w:rsidTr="00D10661">
        <w:trPr>
          <w:trHeight w:val="1071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Century Gothic" w:eastAsia="Times New Roman" w:hAnsi="Century Gothic" w:cs="Times New Roman"/>
                <w:b/>
                <w:bCs/>
                <w:sz w:val="19"/>
                <w:szCs w:val="19"/>
                <w:lang w:eastAsia="ru-RU"/>
              </w:rPr>
              <w:lastRenderedPageBreak/>
              <w:t>1.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after="0" w:line="278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Корректировка планов мероприятий по формированию</w:t>
            </w:r>
          </w:p>
          <w:p w:rsidR="00E20824" w:rsidRPr="00E20824" w:rsidRDefault="00E20824" w:rsidP="00E20824">
            <w:pPr>
              <w:spacing w:after="0" w:line="278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антикоррупционного мировоззрения </w:t>
            </w:r>
            <w:proofErr w:type="gramStart"/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обучающихся</w:t>
            </w:r>
            <w:proofErr w:type="gramEnd"/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Январь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</w:t>
            </w:r>
            <w:proofErr w:type="gramStart"/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proofErr w:type="gramEnd"/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proofErr w:type="gramEnd"/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уководители</w:t>
            </w:r>
          </w:p>
        </w:tc>
      </w:tr>
      <w:tr w:rsidR="00D10661" w:rsidRPr="00E20824" w:rsidTr="00D10661">
        <w:trPr>
          <w:trHeight w:val="1071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before="30" w:after="0" w:line="26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after="0" w:line="240" w:lineRule="auto"/>
              <w:ind w:left="8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Март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before="30" w:after="0" w:line="26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Ответственный</w:t>
            </w:r>
            <w:proofErr w:type="gramEnd"/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за ведение профилактической работы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Рузавина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В.Г.</w:t>
            </w:r>
          </w:p>
        </w:tc>
      </w:tr>
      <w:tr w:rsidR="00E20824" w:rsidRPr="00E20824" w:rsidTr="00D10661">
        <w:trPr>
          <w:trHeight w:val="393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6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before="30" w:after="0" w:line="26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Работа с родителями</w:t>
            </w:r>
          </w:p>
        </w:tc>
      </w:tr>
      <w:tr w:rsidR="00D10661" w:rsidRPr="00E20824" w:rsidTr="00D10661">
        <w:trPr>
          <w:trHeight w:val="1071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Century Gothic" w:eastAsia="Times New Roman" w:hAnsi="Century Gothic" w:cs="Times New Roman"/>
                <w:b/>
                <w:bCs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before="30" w:after="0" w:line="26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Ответственный за ведение проф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илактической работы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Рузавина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В.Г</w:t>
            </w: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системный администратор</w:t>
            </w:r>
          </w:p>
        </w:tc>
      </w:tr>
      <w:tr w:rsidR="00D10661" w:rsidRPr="00E20824" w:rsidTr="00D10661">
        <w:trPr>
          <w:trHeight w:val="1071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after="0" w:line="274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Родительские собрания по темам формирования антикорру</w:t>
            </w:r>
            <w:r w:rsidR="00D106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пционного мировоззрения обучающиеся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0824" w:rsidRPr="00E20824" w:rsidRDefault="00E20824" w:rsidP="00E20824">
            <w:pPr>
              <w:spacing w:before="30" w:after="0" w:line="27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Ответственный за ведение профи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лактической работы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Рузавина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В.Г., </w:t>
            </w:r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Кл</w:t>
            </w:r>
            <w:proofErr w:type="gramStart"/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proofErr w:type="gramEnd"/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proofErr w:type="gramEnd"/>
            <w:r w:rsidRPr="00E208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уководители</w:t>
            </w:r>
          </w:p>
        </w:tc>
      </w:tr>
    </w:tbl>
    <w:p w:rsidR="00E20824" w:rsidRPr="00E20824" w:rsidRDefault="00E20824" w:rsidP="00E2082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082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20824" w:rsidRPr="00E20824" w:rsidRDefault="00E20824" w:rsidP="00E2082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082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D6544" w:rsidRDefault="005F15B3">
      <w:bookmarkStart w:id="1" w:name="_GoBack"/>
      <w:bookmarkEnd w:id="1"/>
    </w:p>
    <w:sectPr w:rsidR="008D6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FF"/>
    <w:rsid w:val="00003F4E"/>
    <w:rsid w:val="000938C1"/>
    <w:rsid w:val="004E29A9"/>
    <w:rsid w:val="005F15B3"/>
    <w:rsid w:val="007344E8"/>
    <w:rsid w:val="00B33D13"/>
    <w:rsid w:val="00C96986"/>
    <w:rsid w:val="00D10661"/>
    <w:rsid w:val="00DC0EFF"/>
    <w:rsid w:val="00E20824"/>
    <w:rsid w:val="00E3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4DF85-97A0-49E1-8649-05FB659C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2015-11-27T04:59:00Z</cp:lastPrinted>
  <dcterms:created xsi:type="dcterms:W3CDTF">2015-01-19T07:12:00Z</dcterms:created>
  <dcterms:modified xsi:type="dcterms:W3CDTF">2015-11-27T04:59:00Z</dcterms:modified>
</cp:coreProperties>
</file>